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bookmarkStart w:id="0" w:name="_GoBack"/>
      <w:bookmarkEnd w:id="0"/>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sidR="00992AE3">
        <w:rPr>
          <w:rFonts w:ascii="NeoSansPro-Regular" w:hAnsi="NeoSansPro-Regular" w:cs="NeoSansPro-Regular"/>
          <w:color w:val="404040"/>
          <w:sz w:val="20"/>
          <w:szCs w:val="20"/>
        </w:rPr>
        <w:t xml:space="preserve">Pablo Montiel </w:t>
      </w:r>
      <w:r w:rsidR="00E2657C">
        <w:rPr>
          <w:rFonts w:ascii="NeoSansPro-Regular" w:hAnsi="NeoSansPro-Regular" w:cs="NeoSansPro-Regular"/>
          <w:color w:val="404040"/>
          <w:sz w:val="20"/>
          <w:szCs w:val="20"/>
        </w:rPr>
        <w:t>Pérez</w:t>
      </w:r>
      <w:r w:rsidR="00992AE3">
        <w:rPr>
          <w:rFonts w:ascii="NeoSansPro-Regular" w:hAnsi="NeoSansPro-Regular" w:cs="NeoSansPro-Regular"/>
          <w:color w:val="404040"/>
          <w:sz w:val="20"/>
          <w:szCs w:val="20"/>
        </w:rPr>
        <w:t xml:space="preserve">. </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sidR="00992AE3">
        <w:rPr>
          <w:rFonts w:ascii="NeoSansPro-Regular" w:hAnsi="NeoSansPro-Regular" w:cs="NeoSansPro-Regular"/>
          <w:color w:val="404040"/>
          <w:sz w:val="20"/>
          <w:szCs w:val="20"/>
        </w:rPr>
        <w:t xml:space="preserve"> Licenciatura. </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sidR="006C0716">
        <w:rPr>
          <w:rFonts w:ascii="NeoSansPro-Regular" w:hAnsi="NeoSansPro-Regular" w:cs="NeoSansPro-Regular"/>
          <w:color w:val="404040"/>
          <w:sz w:val="20"/>
          <w:szCs w:val="20"/>
        </w:rPr>
        <w:t>6236976.</w:t>
      </w:r>
    </w:p>
    <w:p w:rsidR="00577AFF"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sidR="006C0716">
        <w:rPr>
          <w:rFonts w:ascii="NeoSansPro-Regular" w:hAnsi="NeoSansPro-Regular" w:cs="NeoSansPro-Regular"/>
          <w:color w:val="404040"/>
          <w:sz w:val="20"/>
          <w:szCs w:val="20"/>
        </w:rPr>
        <w:t xml:space="preserve"> </w:t>
      </w:r>
      <w:r w:rsidR="00577AFF">
        <w:rPr>
          <w:rFonts w:ascii="NeoSansPro-Regular" w:hAnsi="NeoSansPro-Regular" w:cs="NeoSansPro-Regular"/>
          <w:color w:val="404040"/>
          <w:sz w:val="20"/>
          <w:szCs w:val="20"/>
        </w:rPr>
        <w:t>01782-82-343-93.</w:t>
      </w:r>
      <w:r w:rsidR="006C0716">
        <w:rPr>
          <w:rFonts w:ascii="NeoSansPro-Regular" w:hAnsi="NeoSansPro-Regular" w:cs="NeoSansPro-Regular"/>
          <w:color w:val="404040"/>
          <w:sz w:val="20"/>
          <w:szCs w:val="20"/>
        </w:rPr>
        <w:t xml:space="preserve">  </w:t>
      </w:r>
    </w:p>
    <w:p w:rsidR="006C0716" w:rsidRDefault="00577AFF"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Celular                        </w:t>
      </w:r>
      <w:r w:rsidR="006C0716">
        <w:rPr>
          <w:rFonts w:ascii="NeoSansPro-Regular" w:hAnsi="NeoSansPro-Regular" w:cs="NeoSansPro-Regular"/>
          <w:color w:val="404040"/>
          <w:sz w:val="20"/>
          <w:szCs w:val="20"/>
        </w:rPr>
        <w:t>22.82</w:t>
      </w:r>
      <w:r w:rsidR="00AB5916">
        <w:rPr>
          <w:rFonts w:ascii="NeoSansPro-Regular" w:hAnsi="NeoSansPro-Regular" w:cs="NeoSansPro-Regular"/>
          <w:color w:val="404040"/>
          <w:sz w:val="20"/>
          <w:szCs w:val="20"/>
        </w:rPr>
        <w:t xml:space="preserve">. </w:t>
      </w:r>
      <w:r w:rsidR="006C0716">
        <w:rPr>
          <w:rFonts w:ascii="NeoSansPro-Regular" w:hAnsi="NeoSansPro-Regular" w:cs="NeoSansPro-Regular"/>
          <w:color w:val="404040"/>
          <w:sz w:val="20"/>
          <w:szCs w:val="20"/>
        </w:rPr>
        <w:t>04.63.91.</w:t>
      </w:r>
    </w:p>
    <w:p w:rsidR="00E2657C"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hyperlink r:id="rId8" w:history="1">
        <w:r w:rsidR="006C0716" w:rsidRPr="009302FE">
          <w:rPr>
            <w:rStyle w:val="Hipervnculo"/>
            <w:rFonts w:ascii="NeoSansPro-Regular" w:hAnsi="NeoSansPro-Regular" w:cs="NeoSansPro-Regular"/>
            <w:sz w:val="20"/>
            <w:szCs w:val="20"/>
          </w:rPr>
          <w:t>alexis1234_1@hotmail.com</w:t>
        </w:r>
      </w:hyperlink>
      <w:r w:rsidR="006C0716">
        <w:rPr>
          <w:rFonts w:ascii="NeoSansPro-Regular" w:hAnsi="NeoSansPro-Regular" w:cs="NeoSansPro-Regular"/>
          <w:color w:val="404040"/>
          <w:sz w:val="20"/>
          <w:szCs w:val="20"/>
        </w:rPr>
        <w:t>.</w:t>
      </w:r>
    </w:p>
    <w:p w:rsidR="00AB5916" w:rsidRDefault="006C0716" w:rsidP="00E2657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 </w:t>
      </w:r>
    </w:p>
    <w:p w:rsidR="00E2657C" w:rsidRDefault="00E2657C" w:rsidP="00E2657C">
      <w:pPr>
        <w:spacing w:line="240" w:lineRule="auto"/>
        <w:jc w:val="both"/>
        <w:rPr>
          <w:b/>
        </w:rPr>
      </w:pPr>
      <w:r w:rsidRPr="00793193">
        <w:rPr>
          <w:b/>
        </w:rPr>
        <w:t>Domicilio</w:t>
      </w:r>
      <w:r>
        <w:rPr>
          <w:b/>
        </w:rPr>
        <w:t xml:space="preserve"> Laboral</w:t>
      </w:r>
      <w:r w:rsidRPr="00793193">
        <w:rPr>
          <w:b/>
        </w:rPr>
        <w:t xml:space="preserve">: </w:t>
      </w:r>
      <w:r>
        <w:rPr>
          <w:b/>
        </w:rPr>
        <w:t>Boulevard  Lázaro Cárdenas numero 800</w:t>
      </w:r>
    </w:p>
    <w:p w:rsidR="00E2657C" w:rsidRPr="00E2657C" w:rsidRDefault="00E2657C" w:rsidP="00E2657C">
      <w:pPr>
        <w:spacing w:line="240" w:lineRule="auto"/>
        <w:jc w:val="both"/>
        <w:rPr>
          <w:b/>
        </w:rPr>
      </w:pPr>
      <w:r>
        <w:rPr>
          <w:b/>
        </w:rPr>
        <w:t>Esq Pozo,174 Colonia Morelos, Poza Rica, de Hidalgo Ver.</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os Generales</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AB5916" w:rsidRDefault="006C07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2000-2004</w:t>
      </w:r>
    </w:p>
    <w:p w:rsidR="00BC2629" w:rsidRDefault="00BC2629" w:rsidP="00AB5916">
      <w:pPr>
        <w:autoSpaceDE w:val="0"/>
        <w:autoSpaceDN w:val="0"/>
        <w:adjustRightInd w:val="0"/>
        <w:spacing w:after="0" w:line="240" w:lineRule="auto"/>
        <w:rPr>
          <w:rFonts w:ascii="NeoSansPro-Bold" w:hAnsi="NeoSansPro-Bold" w:cs="NeoSansPro-Bold"/>
          <w:b/>
          <w:bCs/>
          <w:color w:val="404040"/>
          <w:sz w:val="20"/>
          <w:szCs w:val="20"/>
        </w:rPr>
      </w:pP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Universidad</w:t>
      </w:r>
      <w:r w:rsidR="006C0716">
        <w:rPr>
          <w:rFonts w:ascii="NeoSansPro-Regular" w:hAnsi="NeoSansPro-Regular" w:cs="NeoSansPro-Regular"/>
          <w:color w:val="404040"/>
          <w:sz w:val="20"/>
          <w:szCs w:val="20"/>
        </w:rPr>
        <w:t xml:space="preserve"> Veracruzana</w:t>
      </w:r>
      <w:r>
        <w:rPr>
          <w:rFonts w:ascii="NeoSansPro-Regular" w:hAnsi="NeoSansPro-Regular" w:cs="NeoSansPro-Regular"/>
          <w:color w:val="404040"/>
          <w:sz w:val="20"/>
          <w:szCs w:val="20"/>
        </w:rPr>
        <w:t>” Estudios de Licenciatura en Derecho.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p w:rsidR="00BC2629" w:rsidRPr="00793193" w:rsidRDefault="00BC2629" w:rsidP="00BC2629">
      <w:pPr>
        <w:numPr>
          <w:ilvl w:val="0"/>
          <w:numId w:val="1"/>
        </w:numPr>
        <w:spacing w:after="0" w:line="240" w:lineRule="auto"/>
        <w:jc w:val="both"/>
      </w:pPr>
      <w:r w:rsidRPr="00793193">
        <w:t>Curso para Oficial Secretario Procuraduría General de Justicia del 04 de Abril 2006  al 31 de Agosto del 2006.</w:t>
      </w:r>
    </w:p>
    <w:p w:rsidR="00BC2629" w:rsidRPr="00793193" w:rsidRDefault="00BC2629" w:rsidP="00BC2629">
      <w:pPr>
        <w:pStyle w:val="Prrafodelista"/>
        <w:rPr>
          <w:lang w:val="es-MX"/>
        </w:rPr>
      </w:pPr>
    </w:p>
    <w:p w:rsidR="00BC2629" w:rsidRPr="00793193" w:rsidRDefault="00BC2629" w:rsidP="00BC2629">
      <w:pPr>
        <w:numPr>
          <w:ilvl w:val="0"/>
          <w:numId w:val="1"/>
        </w:numPr>
        <w:spacing w:after="0" w:line="240" w:lineRule="auto"/>
        <w:jc w:val="both"/>
      </w:pPr>
      <w:r w:rsidRPr="00793193">
        <w:t xml:space="preserve">Curso en Amparo en materia Penal impartido por la Procuraduría General de Justicia en el centro Iberoamericano de Posgrados A. C.  y el Instituto de Formación </w:t>
      </w:r>
      <w:r>
        <w:t xml:space="preserve"> </w:t>
      </w:r>
      <w:r w:rsidRPr="00793193">
        <w:t>Profesional</w:t>
      </w:r>
      <w:r>
        <w:t xml:space="preserve">  </w:t>
      </w:r>
      <w:r w:rsidRPr="00793193">
        <w:t xml:space="preserve"> 2006.</w:t>
      </w:r>
    </w:p>
    <w:p w:rsidR="00BC2629" w:rsidRPr="00793193" w:rsidRDefault="00BC2629" w:rsidP="00BC2629">
      <w:pPr>
        <w:pStyle w:val="Prrafodelista"/>
        <w:rPr>
          <w:lang w:val="es-MX"/>
        </w:rPr>
      </w:pPr>
    </w:p>
    <w:p w:rsidR="00BC2629" w:rsidRPr="00014B21" w:rsidRDefault="00BC2629" w:rsidP="00BC2629">
      <w:pPr>
        <w:numPr>
          <w:ilvl w:val="0"/>
          <w:numId w:val="1"/>
        </w:numPr>
        <w:spacing w:after="0" w:line="240" w:lineRule="auto"/>
        <w:jc w:val="both"/>
      </w:pPr>
      <w:r w:rsidRPr="00793193">
        <w:t>Curso para la conclusión y aprovechamiento “Capacitación para el personal de la Procuraduría General de Justicia”  Validado y aprobado  por la academia Nacional de Seguridad Publica, entre otras de carácter  Federal, impartidos durante los meses de Octubre y diciembre  del   2008.</w:t>
      </w:r>
    </w:p>
    <w:p w:rsidR="00BC2629" w:rsidRPr="00793193" w:rsidRDefault="00BC2629" w:rsidP="00BC2629">
      <w:pPr>
        <w:numPr>
          <w:ilvl w:val="0"/>
          <w:numId w:val="1"/>
        </w:numPr>
        <w:spacing w:after="0" w:line="240" w:lineRule="auto"/>
        <w:jc w:val="both"/>
      </w:pPr>
      <w:r w:rsidRPr="00793193">
        <w:t>Segundo Curso de Capacitación para Peritos de la Procuraduría General de Justicia, Validado y Aprobado por la Academia Nacional de Seguridad Publica durante el mes de Noviembre del 2009.</w:t>
      </w:r>
    </w:p>
    <w:p w:rsidR="00BC2629" w:rsidRPr="00793193" w:rsidRDefault="00BC2629" w:rsidP="00BC2629">
      <w:pPr>
        <w:pStyle w:val="Prrafodelista"/>
        <w:rPr>
          <w:lang w:val="es-MX"/>
        </w:rPr>
      </w:pPr>
    </w:p>
    <w:p w:rsidR="00BC2629" w:rsidRPr="00793193" w:rsidRDefault="00BC2629" w:rsidP="00BC2629">
      <w:pPr>
        <w:numPr>
          <w:ilvl w:val="0"/>
          <w:numId w:val="1"/>
        </w:numPr>
        <w:spacing w:after="0" w:line="240" w:lineRule="auto"/>
        <w:jc w:val="both"/>
      </w:pPr>
      <w:r w:rsidRPr="00793193">
        <w:t xml:space="preserve">Curso denominado “Capacitación a la Unidad de Investigación  e Inteligencia” validado y aprobado  por la Academia Nacional de Seguridad Publica del 17 de Octubre al 17 de Diciembre del 2011. </w:t>
      </w:r>
    </w:p>
    <w:p w:rsidR="00BC2629" w:rsidRPr="00793193" w:rsidRDefault="00BC2629" w:rsidP="00BC2629">
      <w:pPr>
        <w:pStyle w:val="Prrafodelista"/>
        <w:rPr>
          <w:lang w:val="es-MX"/>
        </w:rPr>
      </w:pPr>
    </w:p>
    <w:p w:rsidR="00BC2629" w:rsidRPr="00793193" w:rsidRDefault="00BC2629" w:rsidP="00BC2629">
      <w:pPr>
        <w:numPr>
          <w:ilvl w:val="0"/>
          <w:numId w:val="1"/>
        </w:numPr>
        <w:spacing w:after="0" w:line="240" w:lineRule="auto"/>
        <w:jc w:val="both"/>
      </w:pPr>
      <w:r>
        <w:t xml:space="preserve">Curso </w:t>
      </w:r>
      <w:r w:rsidRPr="00793193">
        <w:t xml:space="preserve">de “Argumentación Jurídica con perspectiva  de Género para una Procuración de Justicia” de fecha 28 de septiembre del 2012. Impartido por el </w:t>
      </w:r>
      <w:r w:rsidRPr="00793193">
        <w:rPr>
          <w:color w:val="000000"/>
        </w:rPr>
        <w:t xml:space="preserve"> Doctor </w:t>
      </w:r>
      <w:r>
        <w:rPr>
          <w:color w:val="000000"/>
        </w:rPr>
        <w:t xml:space="preserve"> </w:t>
      </w:r>
      <w:r w:rsidRPr="00793193">
        <w:rPr>
          <w:color w:val="000000"/>
        </w:rPr>
        <w:t xml:space="preserve">en </w:t>
      </w:r>
      <w:r>
        <w:rPr>
          <w:color w:val="000000"/>
        </w:rPr>
        <w:t xml:space="preserve"> </w:t>
      </w:r>
      <w:r w:rsidRPr="00793193">
        <w:rPr>
          <w:color w:val="000000"/>
        </w:rPr>
        <w:t xml:space="preserve">Derecho </w:t>
      </w:r>
      <w:r>
        <w:rPr>
          <w:color w:val="000000"/>
        </w:rPr>
        <w:t xml:space="preserve"> </w:t>
      </w:r>
      <w:r w:rsidRPr="00793193">
        <w:rPr>
          <w:color w:val="000000"/>
        </w:rPr>
        <w:t>Miguel</w:t>
      </w:r>
      <w:r>
        <w:rPr>
          <w:color w:val="000000"/>
        </w:rPr>
        <w:t xml:space="preserve"> </w:t>
      </w:r>
      <w:r w:rsidRPr="00793193">
        <w:rPr>
          <w:color w:val="000000"/>
        </w:rPr>
        <w:t xml:space="preserve"> Carbonell.</w:t>
      </w:r>
    </w:p>
    <w:p w:rsidR="00BC2629" w:rsidRPr="00793193" w:rsidRDefault="00BC2629" w:rsidP="00BC2629">
      <w:pPr>
        <w:pStyle w:val="Prrafodelista"/>
        <w:rPr>
          <w:lang w:val="es-MX"/>
        </w:rPr>
      </w:pPr>
    </w:p>
    <w:p w:rsidR="00BC2629" w:rsidRPr="00793193" w:rsidRDefault="00BC2629" w:rsidP="00BC2629">
      <w:pPr>
        <w:numPr>
          <w:ilvl w:val="0"/>
          <w:numId w:val="1"/>
        </w:numPr>
        <w:spacing w:after="0" w:line="240" w:lineRule="auto"/>
        <w:jc w:val="both"/>
      </w:pPr>
      <w:r w:rsidRPr="00793193">
        <w:t xml:space="preserve">Diplomado de “Juicios Orales” cursado en el año 2012. </w:t>
      </w:r>
    </w:p>
    <w:p w:rsidR="00BC2629" w:rsidRPr="00793193" w:rsidRDefault="00BC2629" w:rsidP="00BC2629">
      <w:pPr>
        <w:pStyle w:val="Prrafodelista"/>
        <w:rPr>
          <w:lang w:val="es-MX"/>
        </w:rPr>
      </w:pPr>
    </w:p>
    <w:p w:rsidR="00BC2629" w:rsidRPr="00793193" w:rsidRDefault="00BC2629" w:rsidP="00BC2629">
      <w:pPr>
        <w:numPr>
          <w:ilvl w:val="0"/>
          <w:numId w:val="1"/>
        </w:numPr>
        <w:spacing w:after="0" w:line="240" w:lineRule="auto"/>
        <w:jc w:val="both"/>
      </w:pPr>
      <w:r w:rsidRPr="00793193">
        <w:t xml:space="preserve">Cursos de Juicios Orales y de Derechos Humanos en los periodos 2013, 2014, 2015, 2016 por parte de la Procuraduría General de Justicia del Estado ahora </w:t>
      </w:r>
      <w:r w:rsidRPr="00793193">
        <w:lastRenderedPageBreak/>
        <w:t>Fiscalía  General  del  Estado, impartidos en la Ciudad de Tuxpan de Rodríguez Cano, Ver, H, Ayuntamiento, Usbi, Canaco, Canacintra de la Ciudad de Poza, Rica, Veracruz.</w:t>
      </w:r>
    </w:p>
    <w:p w:rsidR="00BC2629" w:rsidRPr="00BC2629" w:rsidRDefault="00BC2629" w:rsidP="00BC2629">
      <w:pPr>
        <w:pStyle w:val="Prrafodelista"/>
        <w:ind w:left="0"/>
        <w:rPr>
          <w:sz w:val="22"/>
          <w:szCs w:val="22"/>
          <w:lang w:val="es-MX"/>
        </w:rPr>
      </w:pPr>
    </w:p>
    <w:p w:rsidR="00BC2629" w:rsidRPr="00BC2629" w:rsidRDefault="00BC2629" w:rsidP="00BC2629">
      <w:pPr>
        <w:pStyle w:val="Prrafodelista"/>
        <w:ind w:left="0"/>
        <w:jc w:val="both"/>
        <w:rPr>
          <w:sz w:val="22"/>
          <w:szCs w:val="22"/>
          <w:lang w:val="es-MX"/>
        </w:rPr>
      </w:pPr>
      <w:r w:rsidRPr="00BC2629">
        <w:rPr>
          <w:sz w:val="22"/>
          <w:szCs w:val="22"/>
          <w:lang w:val="es-MX"/>
        </w:rPr>
        <w:t xml:space="preserve">       Curso  Básico de  Derechos  Humanos  dirigido  a  Servidores Públicos </w:t>
      </w:r>
    </w:p>
    <w:p w:rsidR="00BC2629" w:rsidRPr="00BC2629" w:rsidRDefault="00BC2629" w:rsidP="00BC2629">
      <w:pPr>
        <w:pStyle w:val="Prrafodelista"/>
        <w:ind w:left="0"/>
        <w:jc w:val="both"/>
        <w:rPr>
          <w:sz w:val="22"/>
          <w:szCs w:val="22"/>
          <w:lang w:val="es-MX"/>
        </w:rPr>
      </w:pPr>
      <w:r w:rsidRPr="00BC2629">
        <w:rPr>
          <w:sz w:val="22"/>
          <w:szCs w:val="22"/>
          <w:lang w:val="es-MX"/>
        </w:rPr>
        <w:t xml:space="preserve">       Por  la   Comisión Nacional  de  Derechos  Humanos del 30 de Octubre  </w:t>
      </w:r>
    </w:p>
    <w:p w:rsidR="00BC2629" w:rsidRPr="00BC2629" w:rsidRDefault="00BC2629" w:rsidP="00BC2629">
      <w:pPr>
        <w:pStyle w:val="Prrafodelista"/>
        <w:ind w:left="0"/>
        <w:jc w:val="both"/>
        <w:rPr>
          <w:sz w:val="22"/>
          <w:szCs w:val="22"/>
          <w:lang w:val="es-MX"/>
        </w:rPr>
      </w:pPr>
      <w:r w:rsidRPr="00BC2629">
        <w:rPr>
          <w:sz w:val="22"/>
          <w:szCs w:val="22"/>
          <w:lang w:val="es-MX"/>
        </w:rPr>
        <w:t xml:space="preserve">       Al  25  de  Noviembre  del  dos mil  quince, a través de la pagina http://</w:t>
      </w:r>
    </w:p>
    <w:p w:rsidR="00BC2629" w:rsidRPr="00BC2629" w:rsidRDefault="00BC2629" w:rsidP="00BC2629">
      <w:pPr>
        <w:pStyle w:val="Prrafodelista"/>
        <w:ind w:left="0"/>
        <w:jc w:val="both"/>
        <w:rPr>
          <w:sz w:val="22"/>
          <w:szCs w:val="22"/>
          <w:lang w:val="es-MX"/>
        </w:rPr>
      </w:pPr>
      <w:r w:rsidRPr="00BC2629">
        <w:rPr>
          <w:sz w:val="22"/>
          <w:szCs w:val="22"/>
          <w:lang w:val="es-MX"/>
        </w:rPr>
        <w:t xml:space="preserve">       Cursos.cndh.org.mx.</w:t>
      </w:r>
    </w:p>
    <w:p w:rsidR="00BC2629" w:rsidRPr="00BC2629" w:rsidRDefault="00BC2629" w:rsidP="00BC2629">
      <w:pPr>
        <w:pStyle w:val="Prrafodelista"/>
        <w:ind w:left="0"/>
        <w:jc w:val="both"/>
        <w:rPr>
          <w:sz w:val="22"/>
          <w:szCs w:val="22"/>
          <w:lang w:val="es-MX"/>
        </w:rPr>
      </w:pPr>
      <w:r w:rsidRPr="00BC2629">
        <w:rPr>
          <w:sz w:val="22"/>
          <w:szCs w:val="22"/>
          <w:lang w:val="es-MX"/>
        </w:rPr>
        <w:t xml:space="preserve">       </w:t>
      </w:r>
    </w:p>
    <w:p w:rsidR="00BC2629" w:rsidRPr="00BC2629" w:rsidRDefault="00BC2629" w:rsidP="00BC2629">
      <w:pPr>
        <w:numPr>
          <w:ilvl w:val="0"/>
          <w:numId w:val="1"/>
        </w:numPr>
        <w:spacing w:after="0" w:line="240" w:lineRule="auto"/>
        <w:jc w:val="both"/>
      </w:pPr>
      <w:r w:rsidRPr="00BC2629">
        <w:t>Curso  de “La  Libertad de  expresión  y Derechos Humanos en la Impartición de Justicia” por la Procuraduría General de la República impartido por el Fiscal Especial para la atención de delitos cometidos Contra la Libertad de expresión.</w:t>
      </w:r>
    </w:p>
    <w:p w:rsidR="00BC2629" w:rsidRPr="00BC2629" w:rsidRDefault="00BC2629" w:rsidP="00BC2629">
      <w:pPr>
        <w:spacing w:after="0" w:line="240" w:lineRule="auto"/>
        <w:ind w:left="502"/>
        <w:jc w:val="both"/>
      </w:pPr>
    </w:p>
    <w:p w:rsidR="00BC2629" w:rsidRPr="00BC2629" w:rsidRDefault="00BC2629" w:rsidP="00BC2629">
      <w:pPr>
        <w:pStyle w:val="Prrafodelista"/>
        <w:numPr>
          <w:ilvl w:val="0"/>
          <w:numId w:val="1"/>
        </w:numPr>
        <w:jc w:val="both"/>
        <w:rPr>
          <w:sz w:val="22"/>
          <w:szCs w:val="22"/>
        </w:rPr>
      </w:pPr>
      <w:r w:rsidRPr="00BC2629">
        <w:rPr>
          <w:sz w:val="22"/>
          <w:szCs w:val="22"/>
        </w:rPr>
        <w:t>Curso  de “Uso  Moderado de la Fuerza”, de fecha  diecisiete de Agosto del dos mil dieciséis.</w:t>
      </w:r>
    </w:p>
    <w:p w:rsidR="00BC2629" w:rsidRPr="00BC2629" w:rsidRDefault="00BC2629" w:rsidP="00BC2629">
      <w:pPr>
        <w:pStyle w:val="Prrafodelista"/>
        <w:rPr>
          <w:sz w:val="22"/>
          <w:szCs w:val="22"/>
        </w:rPr>
      </w:pPr>
    </w:p>
    <w:p w:rsidR="00BC2629" w:rsidRPr="00BC2629" w:rsidRDefault="00BC2629" w:rsidP="00BC2629">
      <w:pPr>
        <w:pStyle w:val="Prrafodelista"/>
        <w:ind w:left="502"/>
        <w:jc w:val="both"/>
        <w:rPr>
          <w:sz w:val="22"/>
          <w:szCs w:val="22"/>
        </w:rPr>
      </w:pPr>
    </w:p>
    <w:p w:rsidR="00BC2629" w:rsidRPr="00BC2629" w:rsidRDefault="00E2657C" w:rsidP="00BC2629">
      <w:pPr>
        <w:pStyle w:val="Prrafodelista"/>
        <w:numPr>
          <w:ilvl w:val="0"/>
          <w:numId w:val="1"/>
        </w:numPr>
        <w:jc w:val="both"/>
        <w:rPr>
          <w:sz w:val="22"/>
          <w:szCs w:val="22"/>
        </w:rPr>
      </w:pPr>
      <w:r>
        <w:rPr>
          <w:sz w:val="22"/>
          <w:szCs w:val="22"/>
        </w:rPr>
        <w:t xml:space="preserve"> </w:t>
      </w:r>
      <w:r w:rsidR="00BC2629" w:rsidRPr="00BC2629">
        <w:rPr>
          <w:sz w:val="22"/>
          <w:szCs w:val="22"/>
        </w:rPr>
        <w:t xml:space="preserve">Curso” Capacitación para la aplicación de la  nueva metodología  para el Registro y Clasificación de Delitos.   Comprendido  los días veintidós y veintitrés de Septiembre del dos mil dieciséis. </w:t>
      </w:r>
    </w:p>
    <w:p w:rsidR="00BC2629" w:rsidRPr="00BC2629" w:rsidRDefault="00BC2629" w:rsidP="00BC2629">
      <w:pPr>
        <w:pStyle w:val="Prrafodelista"/>
        <w:ind w:left="502"/>
        <w:jc w:val="both"/>
        <w:rPr>
          <w:sz w:val="22"/>
          <w:szCs w:val="22"/>
        </w:rPr>
      </w:pPr>
    </w:p>
    <w:p w:rsidR="00BC2629" w:rsidRPr="00BC2629" w:rsidRDefault="00E2657C" w:rsidP="00BC2629">
      <w:pPr>
        <w:pStyle w:val="Prrafodelista"/>
        <w:numPr>
          <w:ilvl w:val="0"/>
          <w:numId w:val="1"/>
        </w:numPr>
        <w:jc w:val="both"/>
        <w:rPr>
          <w:sz w:val="22"/>
          <w:szCs w:val="22"/>
        </w:rPr>
      </w:pPr>
      <w:r>
        <w:rPr>
          <w:sz w:val="22"/>
          <w:szCs w:val="22"/>
        </w:rPr>
        <w:t xml:space="preserve"> </w:t>
      </w:r>
      <w:r w:rsidR="00BC2629" w:rsidRPr="00BC2629">
        <w:rPr>
          <w:sz w:val="22"/>
          <w:szCs w:val="22"/>
        </w:rPr>
        <w:t xml:space="preserve">Curso- taller de Formación de Instructores de Cultura de la Legalidad por el C. Francisco Rivas Rodríguez del  Observatorio Nacional Ciudadano.  Del  15 al diecinueve de  Mayo 2017. </w:t>
      </w:r>
    </w:p>
    <w:p w:rsidR="00BC2629" w:rsidRPr="00BC2629" w:rsidRDefault="00BC2629" w:rsidP="00BC2629">
      <w:pPr>
        <w:ind w:left="142"/>
        <w:jc w:val="both"/>
      </w:pPr>
    </w:p>
    <w:p w:rsidR="00BC2629" w:rsidRPr="00BC2629" w:rsidRDefault="00BC2629" w:rsidP="00BC2629">
      <w:pPr>
        <w:pStyle w:val="Prrafodelista"/>
        <w:numPr>
          <w:ilvl w:val="0"/>
          <w:numId w:val="1"/>
        </w:numPr>
        <w:jc w:val="both"/>
        <w:rPr>
          <w:sz w:val="22"/>
          <w:szCs w:val="22"/>
        </w:rPr>
      </w:pPr>
      <w:r w:rsidRPr="00BC2629">
        <w:rPr>
          <w:sz w:val="22"/>
          <w:szCs w:val="22"/>
        </w:rPr>
        <w:t xml:space="preserve"> Taller  Especializado Interrogatorio y Contrainterrogatorio de la Sociedad Mexicana  de Profesores de Derecho Penal y Criminología S.C.  Impartido por el doctor  Heracleo Escobar Bernal 17 de Febrero del 2018.</w:t>
      </w:r>
    </w:p>
    <w:p w:rsidR="00BC2629" w:rsidRPr="00BC2629" w:rsidRDefault="00BC2629" w:rsidP="00BC2629">
      <w:pPr>
        <w:pStyle w:val="Prrafodelista"/>
        <w:ind w:left="502"/>
        <w:jc w:val="both"/>
        <w:rPr>
          <w:sz w:val="22"/>
          <w:szCs w:val="22"/>
        </w:rPr>
      </w:pPr>
    </w:p>
    <w:p w:rsidR="00BC2629" w:rsidRPr="00BC2629" w:rsidRDefault="00BC2629" w:rsidP="00BC2629">
      <w:pPr>
        <w:pStyle w:val="Prrafodelista"/>
        <w:ind w:left="502"/>
        <w:jc w:val="both"/>
        <w:rPr>
          <w:sz w:val="22"/>
          <w:szCs w:val="22"/>
        </w:rPr>
      </w:pPr>
    </w:p>
    <w:p w:rsidR="00BC2629" w:rsidRPr="00BC2629" w:rsidRDefault="00BC2629" w:rsidP="00BC2629">
      <w:pPr>
        <w:pStyle w:val="Prrafodelista"/>
        <w:numPr>
          <w:ilvl w:val="0"/>
          <w:numId w:val="1"/>
        </w:numPr>
        <w:jc w:val="both"/>
        <w:rPr>
          <w:sz w:val="22"/>
          <w:szCs w:val="22"/>
        </w:rPr>
      </w:pPr>
      <w:r w:rsidRPr="00BC2629">
        <w:rPr>
          <w:sz w:val="22"/>
          <w:szCs w:val="22"/>
        </w:rPr>
        <w:t xml:space="preserve"> </w:t>
      </w:r>
      <w:r w:rsidR="00577AFF">
        <w:rPr>
          <w:sz w:val="22"/>
          <w:szCs w:val="22"/>
        </w:rPr>
        <w:t xml:space="preserve"> </w:t>
      </w:r>
      <w:r w:rsidRPr="00BC2629">
        <w:rPr>
          <w:sz w:val="22"/>
          <w:szCs w:val="22"/>
        </w:rPr>
        <w:t>Introducción  a la Protección Civil,  “Diseño de Escenarios y Simulacros”</w:t>
      </w:r>
    </w:p>
    <w:p w:rsidR="00BC2629" w:rsidRPr="00BC2629" w:rsidRDefault="00577AFF" w:rsidP="00577AFF">
      <w:pPr>
        <w:pStyle w:val="Prrafodelista"/>
        <w:ind w:left="502"/>
        <w:jc w:val="both"/>
        <w:rPr>
          <w:sz w:val="22"/>
          <w:szCs w:val="22"/>
        </w:rPr>
      </w:pPr>
      <w:r>
        <w:rPr>
          <w:sz w:val="22"/>
          <w:szCs w:val="22"/>
        </w:rPr>
        <w:t xml:space="preserve">   </w:t>
      </w:r>
      <w:r w:rsidR="00BC2629" w:rsidRPr="00BC2629">
        <w:rPr>
          <w:sz w:val="22"/>
          <w:szCs w:val="22"/>
        </w:rPr>
        <w:t xml:space="preserve">En fecha 11 de Abril del 2018. </w:t>
      </w:r>
    </w:p>
    <w:p w:rsidR="00BC2629" w:rsidRPr="00BC2629" w:rsidRDefault="00BC2629" w:rsidP="00BC2629">
      <w:pPr>
        <w:jc w:val="both"/>
      </w:pPr>
    </w:p>
    <w:p w:rsidR="00BC2629" w:rsidRPr="00BC2629" w:rsidRDefault="00BC2629" w:rsidP="00BC2629">
      <w:pPr>
        <w:pStyle w:val="Prrafodelista"/>
        <w:numPr>
          <w:ilvl w:val="0"/>
          <w:numId w:val="1"/>
        </w:numPr>
        <w:jc w:val="both"/>
        <w:rPr>
          <w:sz w:val="22"/>
          <w:szCs w:val="22"/>
        </w:rPr>
      </w:pPr>
      <w:r w:rsidRPr="00BC2629">
        <w:rPr>
          <w:sz w:val="22"/>
          <w:szCs w:val="22"/>
        </w:rPr>
        <w:t xml:space="preserve"> </w:t>
      </w:r>
      <w:r w:rsidR="00E2657C">
        <w:rPr>
          <w:sz w:val="22"/>
          <w:szCs w:val="22"/>
        </w:rPr>
        <w:t xml:space="preserve"> </w:t>
      </w:r>
      <w:r w:rsidRPr="00BC2629">
        <w:rPr>
          <w:sz w:val="22"/>
          <w:szCs w:val="22"/>
        </w:rPr>
        <w:t xml:space="preserve">Diplomado en Derecho Electoral. </w:t>
      </w:r>
      <w:r w:rsidR="00E2657C" w:rsidRPr="00BC2629">
        <w:rPr>
          <w:sz w:val="22"/>
          <w:szCs w:val="22"/>
        </w:rPr>
        <w:t xml:space="preserve">de la Sociedad Mexicana  de Profesores de Derecho Penal y Criminología S.C.  </w:t>
      </w:r>
    </w:p>
    <w:p w:rsidR="00BC2629" w:rsidRPr="00BC2629" w:rsidRDefault="00BC2629" w:rsidP="00BC2629">
      <w:pPr>
        <w:ind w:left="142"/>
        <w:jc w:val="both"/>
      </w:pPr>
    </w:p>
    <w:p w:rsidR="006C0716" w:rsidRPr="00BC2629" w:rsidRDefault="00E2657C" w:rsidP="00BC2629">
      <w:pPr>
        <w:pStyle w:val="Prrafodelista"/>
        <w:numPr>
          <w:ilvl w:val="0"/>
          <w:numId w:val="1"/>
        </w:numPr>
        <w:autoSpaceDE w:val="0"/>
        <w:autoSpaceDN w:val="0"/>
        <w:adjustRightInd w:val="0"/>
        <w:rPr>
          <w:rFonts w:ascii="NeoSansPro-Regular" w:hAnsi="NeoSansPro-Regular" w:cs="NeoSansPro-Regular"/>
          <w:color w:val="404040"/>
          <w:sz w:val="22"/>
          <w:szCs w:val="22"/>
        </w:rPr>
      </w:pPr>
      <w:r>
        <w:rPr>
          <w:sz w:val="22"/>
          <w:szCs w:val="22"/>
        </w:rPr>
        <w:t xml:space="preserve">  </w:t>
      </w:r>
      <w:r w:rsidR="00BC2629" w:rsidRPr="00BC2629">
        <w:rPr>
          <w:sz w:val="22"/>
          <w:szCs w:val="22"/>
        </w:rPr>
        <w:t>Diplomado en Responsabilidad Medica Legal</w:t>
      </w:r>
      <w:r w:rsidR="00577AFF">
        <w:rPr>
          <w:sz w:val="22"/>
          <w:szCs w:val="22"/>
        </w:rPr>
        <w:t>.</w:t>
      </w:r>
      <w:r w:rsidRPr="00E2657C">
        <w:rPr>
          <w:sz w:val="22"/>
          <w:szCs w:val="22"/>
        </w:rPr>
        <w:t xml:space="preserve"> </w:t>
      </w:r>
      <w:r w:rsidRPr="00BC2629">
        <w:rPr>
          <w:sz w:val="22"/>
          <w:szCs w:val="22"/>
        </w:rPr>
        <w:t xml:space="preserve">de la Sociedad Mexicana  de Profesores de Derecho Penal y Criminología S.C.  </w:t>
      </w:r>
    </w:p>
    <w:p w:rsidR="006C0716" w:rsidRDefault="006C0716" w:rsidP="00AB5916">
      <w:pPr>
        <w:autoSpaceDE w:val="0"/>
        <w:autoSpaceDN w:val="0"/>
        <w:adjustRightInd w:val="0"/>
        <w:spacing w:after="0" w:line="240" w:lineRule="auto"/>
        <w:rPr>
          <w:rFonts w:ascii="NeoSansPro-Regular" w:hAnsi="NeoSansPro-Regular" w:cs="NeoSansPro-Regular"/>
          <w:color w:val="404040"/>
          <w:sz w:val="20"/>
          <w:szCs w:val="20"/>
        </w:rPr>
      </w:pPr>
    </w:p>
    <w:p w:rsidR="006C0716" w:rsidRDefault="006C0716" w:rsidP="00AB5916">
      <w:pPr>
        <w:autoSpaceDE w:val="0"/>
        <w:autoSpaceDN w:val="0"/>
        <w:adjustRightInd w:val="0"/>
        <w:spacing w:after="0" w:line="240" w:lineRule="auto"/>
        <w:rPr>
          <w:rFonts w:ascii="NeoSansPro-Bold" w:hAnsi="NeoSansPro-Bold" w:cs="NeoSansPro-Bold"/>
          <w:b/>
          <w:bCs/>
          <w:color w:val="FFFFFF"/>
          <w:sz w:val="24"/>
          <w:szCs w:val="24"/>
        </w:rPr>
      </w:pPr>
    </w:p>
    <w:p w:rsidR="000307FC" w:rsidRDefault="000307FC" w:rsidP="00AB5916">
      <w:pPr>
        <w:autoSpaceDE w:val="0"/>
        <w:autoSpaceDN w:val="0"/>
        <w:adjustRightInd w:val="0"/>
        <w:spacing w:after="0" w:line="240" w:lineRule="auto"/>
        <w:rPr>
          <w:rFonts w:ascii="NeoSansPro-Bold" w:hAnsi="NeoSansPro-Bold" w:cs="NeoSansPro-Bold"/>
          <w:b/>
          <w:bCs/>
          <w:color w:val="FFFFFF"/>
          <w:sz w:val="24"/>
          <w:szCs w:val="24"/>
        </w:rPr>
      </w:pPr>
    </w:p>
    <w:p w:rsidR="000307FC" w:rsidRDefault="000307FC" w:rsidP="00AB5916">
      <w:pPr>
        <w:autoSpaceDE w:val="0"/>
        <w:autoSpaceDN w:val="0"/>
        <w:adjustRightInd w:val="0"/>
        <w:spacing w:after="0" w:line="240" w:lineRule="auto"/>
        <w:rPr>
          <w:rFonts w:ascii="NeoSansPro-Bold" w:hAnsi="NeoSansPro-Bold" w:cs="NeoSansPro-Bold"/>
          <w:b/>
          <w:bCs/>
          <w:color w:val="FFFFFF"/>
          <w:sz w:val="24"/>
          <w:szCs w:val="24"/>
        </w:rPr>
      </w:pPr>
    </w:p>
    <w:p w:rsidR="000307FC" w:rsidRDefault="000307FC" w:rsidP="00AB5916">
      <w:pPr>
        <w:autoSpaceDE w:val="0"/>
        <w:autoSpaceDN w:val="0"/>
        <w:adjustRightInd w:val="0"/>
        <w:spacing w:after="0" w:line="240" w:lineRule="auto"/>
        <w:rPr>
          <w:rFonts w:ascii="NeoSansPro-Bold" w:hAnsi="NeoSansPro-Bold" w:cs="NeoSansPro-Bold"/>
          <w:b/>
          <w:bCs/>
          <w:color w:val="FFFFFF"/>
          <w:sz w:val="24"/>
          <w:szCs w:val="24"/>
        </w:rPr>
      </w:pPr>
    </w:p>
    <w:p w:rsidR="000307FC" w:rsidRDefault="000307FC"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lastRenderedPageBreak/>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p>
    <w:p w:rsidR="00BC2629" w:rsidRPr="00793193" w:rsidRDefault="00BC2629" w:rsidP="00BC2629">
      <w:pPr>
        <w:pStyle w:val="Prrafodelista"/>
        <w:rPr>
          <w:lang w:val="es-MX"/>
        </w:rPr>
      </w:pPr>
    </w:p>
    <w:p w:rsidR="00BC2629" w:rsidRPr="00793193" w:rsidRDefault="00BC2629" w:rsidP="00BC2629">
      <w:pPr>
        <w:numPr>
          <w:ilvl w:val="0"/>
          <w:numId w:val="1"/>
        </w:numPr>
        <w:spacing w:after="0" w:line="240" w:lineRule="auto"/>
        <w:jc w:val="both"/>
      </w:pPr>
      <w:r w:rsidRPr="00793193">
        <w:t xml:space="preserve">Oficial Secretario de la Agencia del Ministerio Publico Investigador Regional del municipio de Tihuatlan, Ver., en el periodo comprendido del 2006 </w:t>
      </w:r>
      <w:r>
        <w:t xml:space="preserve"> </w:t>
      </w:r>
      <w:r w:rsidRPr="00793193">
        <w:t xml:space="preserve">al </w:t>
      </w:r>
      <w:r>
        <w:t xml:space="preserve"> </w:t>
      </w:r>
      <w:r w:rsidRPr="00793193">
        <w:t>2009.</w:t>
      </w:r>
    </w:p>
    <w:p w:rsidR="00BC2629" w:rsidRPr="00793193" w:rsidRDefault="00BC2629" w:rsidP="00BC2629">
      <w:pPr>
        <w:pStyle w:val="Prrafodelista"/>
        <w:rPr>
          <w:lang w:val="es-MX"/>
        </w:rPr>
      </w:pPr>
    </w:p>
    <w:p w:rsidR="00BC2629" w:rsidRPr="00793193" w:rsidRDefault="00BC2629" w:rsidP="00BC2629">
      <w:pPr>
        <w:numPr>
          <w:ilvl w:val="0"/>
          <w:numId w:val="1"/>
        </w:numPr>
        <w:spacing w:after="0" w:line="240" w:lineRule="auto"/>
        <w:jc w:val="both"/>
      </w:pPr>
      <w:r w:rsidRPr="00793193">
        <w:t>Oficial Secretario en la Agencia Segunda de Tuxpan, Ver., del año 2009  al 10 de Enero del 2011.</w:t>
      </w:r>
    </w:p>
    <w:p w:rsidR="00BC2629" w:rsidRPr="00793193" w:rsidRDefault="00BC2629" w:rsidP="00BC2629">
      <w:pPr>
        <w:pStyle w:val="Prrafodelista"/>
        <w:rPr>
          <w:lang w:val="es-MX"/>
        </w:rPr>
      </w:pPr>
    </w:p>
    <w:p w:rsidR="00BC2629" w:rsidRPr="00793193" w:rsidRDefault="00BC2629" w:rsidP="00BC2629">
      <w:pPr>
        <w:numPr>
          <w:ilvl w:val="0"/>
          <w:numId w:val="1"/>
        </w:numPr>
        <w:spacing w:after="0" w:line="240" w:lineRule="auto"/>
        <w:jc w:val="both"/>
      </w:pPr>
      <w:r w:rsidRPr="00793193">
        <w:t>Oficial Secretario en la Agencia Tercera del Ministerio Público Investigador, del 11 de Enero del año 2011 al  06 Mayo del 2015.</w:t>
      </w:r>
    </w:p>
    <w:p w:rsidR="00BC2629" w:rsidRPr="00793193" w:rsidRDefault="00BC2629" w:rsidP="00BC2629">
      <w:pPr>
        <w:pStyle w:val="Prrafodelista"/>
        <w:rPr>
          <w:lang w:val="es-MX"/>
        </w:rPr>
      </w:pPr>
    </w:p>
    <w:p w:rsidR="00BC2629" w:rsidRPr="00793193" w:rsidRDefault="00BC2629" w:rsidP="00BC2629">
      <w:pPr>
        <w:numPr>
          <w:ilvl w:val="0"/>
          <w:numId w:val="1"/>
        </w:numPr>
        <w:spacing w:after="0" w:line="240" w:lineRule="auto"/>
        <w:jc w:val="both"/>
      </w:pPr>
      <w:r w:rsidRPr="00793193">
        <w:t xml:space="preserve"> Fiscal Primero Especializado en Responsabilidad Juvenil y Conciliación en la Unidad Integral de Procuración de Justicia del Octavo Distrito en Papantla de Olarte, Veracruz. Del 07 de Mayo del dos mil quince  al  dos de Agosto del dos mil quince.</w:t>
      </w:r>
    </w:p>
    <w:p w:rsidR="00BC2629" w:rsidRPr="00793193" w:rsidRDefault="00BC2629" w:rsidP="00BC2629">
      <w:pPr>
        <w:pStyle w:val="Prrafodelista"/>
        <w:rPr>
          <w:lang w:val="es-MX"/>
        </w:rPr>
      </w:pPr>
    </w:p>
    <w:p w:rsidR="00BC2629" w:rsidRPr="00793193" w:rsidRDefault="00BC2629" w:rsidP="00BC2629">
      <w:pPr>
        <w:numPr>
          <w:ilvl w:val="0"/>
          <w:numId w:val="1"/>
        </w:numPr>
        <w:spacing w:after="0" w:line="240" w:lineRule="auto"/>
        <w:jc w:val="both"/>
      </w:pPr>
      <w:r>
        <w:t xml:space="preserve"> </w:t>
      </w:r>
      <w:r w:rsidRPr="00793193">
        <w:t xml:space="preserve">Fiscal Primero Especializado en Responsabilidad Juvenil y Conciliación en la Unidad Integral de Procuración de Justicia del VII  Distrito en Poza Rica de Hidalgo, Veracruz. Del 03 de Agosto del dos mil quince a la fecha. </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247088"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sidR="00AB5916">
        <w:rPr>
          <w:rFonts w:ascii="NeoSansPro-Bold" w:hAnsi="NeoSansPro-Bold" w:cs="NeoSansPro-Bold"/>
          <w:b/>
          <w:bCs/>
          <w:color w:val="FFFFFF"/>
          <w:sz w:val="24"/>
          <w:szCs w:val="24"/>
        </w:rPr>
        <w:t>Aréas de Conocimiento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p w:rsidR="00577AFF" w:rsidRDefault="00577AFF" w:rsidP="00577AFF">
      <w:pPr>
        <w:rPr>
          <w:rFonts w:ascii="NeoSansPro-Regular" w:hAnsi="NeoSansPro-Regular" w:cs="NeoSansPro-Regular"/>
          <w:color w:val="404040"/>
          <w:sz w:val="20"/>
          <w:szCs w:val="20"/>
        </w:rPr>
      </w:pPr>
      <w:r>
        <w:rPr>
          <w:rFonts w:ascii="NeoSansPro-Regular" w:hAnsi="NeoSansPro-Regular" w:cs="NeoSansPro-Regular"/>
          <w:color w:val="404040"/>
          <w:sz w:val="20"/>
          <w:szCs w:val="20"/>
        </w:rPr>
        <w:t>Derechos Humanos.</w:t>
      </w:r>
    </w:p>
    <w:p w:rsidR="00577AFF" w:rsidRDefault="00577AFF" w:rsidP="00577AFF">
      <w:pPr>
        <w:rPr>
          <w:rFonts w:ascii="NeoSansPro-Regular" w:hAnsi="NeoSansPro-Regular" w:cs="NeoSansPro-Regular"/>
          <w:color w:val="404040"/>
          <w:sz w:val="20"/>
          <w:szCs w:val="20"/>
        </w:rPr>
      </w:pPr>
      <w:r>
        <w:rPr>
          <w:rFonts w:ascii="NeoSansPro-Regular" w:hAnsi="NeoSansPro-Regular" w:cs="NeoSansPro-Regular"/>
          <w:color w:val="404040"/>
          <w:sz w:val="20"/>
          <w:szCs w:val="20"/>
        </w:rPr>
        <w:t>Derecho Electoral.</w:t>
      </w:r>
    </w:p>
    <w:p w:rsidR="00AB5916" w:rsidRDefault="00AB5916" w:rsidP="00577AFF">
      <w:pPr>
        <w:rPr>
          <w:rFonts w:ascii="NeoSansPro-Regular" w:hAnsi="NeoSansPro-Regular" w:cs="NeoSansPro-Regular"/>
          <w:color w:val="404040"/>
          <w:sz w:val="20"/>
          <w:szCs w:val="20"/>
        </w:rPr>
      </w:pPr>
      <w:r>
        <w:rPr>
          <w:rFonts w:ascii="NeoSansPro-Regular" w:hAnsi="NeoSansPro-Regular" w:cs="NeoSansPro-Regular"/>
          <w:color w:val="404040"/>
          <w:sz w:val="20"/>
          <w:szCs w:val="20"/>
        </w:rPr>
        <w:t>Derecho Constitucional</w:t>
      </w:r>
    </w:p>
    <w:p w:rsidR="00AB5916" w:rsidRDefault="00AB5916" w:rsidP="00577AFF">
      <w:pPr>
        <w:autoSpaceDE w:val="0"/>
        <w:autoSpaceDN w:val="0"/>
        <w:adjustRightInd w:val="0"/>
        <w:spacing w:after="0"/>
        <w:rPr>
          <w:rFonts w:ascii="NeoSansPro-Regular" w:hAnsi="NeoSansPro-Regular" w:cs="NeoSansPro-Regular"/>
          <w:color w:val="404040"/>
          <w:sz w:val="20"/>
          <w:szCs w:val="20"/>
        </w:rPr>
      </w:pPr>
      <w:r>
        <w:rPr>
          <w:rFonts w:ascii="NeoSansPro-Regular" w:hAnsi="NeoSansPro-Regular" w:cs="NeoSansPro-Regular"/>
          <w:color w:val="404040"/>
          <w:sz w:val="20"/>
          <w:szCs w:val="20"/>
        </w:rPr>
        <w:t>Derecho Administrativo</w:t>
      </w:r>
    </w:p>
    <w:p w:rsidR="00577AFF" w:rsidRDefault="00577AFF" w:rsidP="00577AFF">
      <w:pPr>
        <w:autoSpaceDE w:val="0"/>
        <w:autoSpaceDN w:val="0"/>
        <w:adjustRightInd w:val="0"/>
        <w:spacing w:after="0"/>
        <w:rPr>
          <w:rFonts w:ascii="NeoSansPro-Regular" w:hAnsi="NeoSansPro-Regular" w:cs="NeoSansPro-Regular"/>
          <w:color w:val="404040"/>
          <w:sz w:val="20"/>
          <w:szCs w:val="20"/>
        </w:rPr>
      </w:pPr>
    </w:p>
    <w:p w:rsidR="00AB5916" w:rsidRDefault="00AB5916" w:rsidP="00577AFF">
      <w:pPr>
        <w:autoSpaceDE w:val="0"/>
        <w:autoSpaceDN w:val="0"/>
        <w:adjustRightInd w:val="0"/>
        <w:spacing w:after="0"/>
        <w:rPr>
          <w:rFonts w:ascii="NeoSansPro-Regular" w:hAnsi="NeoSansPro-Regular" w:cs="NeoSansPro-Regular"/>
          <w:color w:val="404040"/>
          <w:sz w:val="20"/>
          <w:szCs w:val="20"/>
        </w:rPr>
      </w:pPr>
      <w:r>
        <w:rPr>
          <w:rFonts w:ascii="NeoSansPro-Regular" w:hAnsi="NeoSansPro-Regular" w:cs="NeoSansPro-Regular"/>
          <w:color w:val="404040"/>
          <w:sz w:val="20"/>
          <w:szCs w:val="20"/>
        </w:rPr>
        <w:t>Derecho Civil</w:t>
      </w:r>
    </w:p>
    <w:p w:rsidR="00577AFF" w:rsidRDefault="00577AFF" w:rsidP="00577AFF">
      <w:pPr>
        <w:autoSpaceDE w:val="0"/>
        <w:autoSpaceDN w:val="0"/>
        <w:adjustRightInd w:val="0"/>
        <w:spacing w:after="0"/>
        <w:rPr>
          <w:rFonts w:ascii="NeoSansPro-Regular" w:hAnsi="NeoSansPro-Regular" w:cs="NeoSansPro-Regular"/>
          <w:color w:val="404040"/>
          <w:sz w:val="20"/>
          <w:szCs w:val="20"/>
        </w:rPr>
      </w:pPr>
    </w:p>
    <w:p w:rsidR="00577AFF" w:rsidRDefault="00AB5916" w:rsidP="00577AFF">
      <w:pPr>
        <w:rPr>
          <w:rFonts w:ascii="NeoSansPro-Regular" w:hAnsi="NeoSansPro-Regular" w:cs="NeoSansPro-Regular"/>
          <w:color w:val="404040"/>
          <w:sz w:val="20"/>
          <w:szCs w:val="20"/>
        </w:rPr>
      </w:pPr>
      <w:r>
        <w:rPr>
          <w:rFonts w:ascii="NeoSansPro-Regular" w:hAnsi="NeoSansPro-Regular" w:cs="NeoSansPro-Regular"/>
          <w:color w:val="404040"/>
          <w:sz w:val="20"/>
          <w:szCs w:val="20"/>
        </w:rPr>
        <w:t>Derecho Penal</w:t>
      </w:r>
      <w:r w:rsidR="00577AFF">
        <w:rPr>
          <w:rFonts w:ascii="NeoSansPro-Regular" w:hAnsi="NeoSansPro-Regular" w:cs="NeoSansPro-Regular"/>
          <w:color w:val="404040"/>
          <w:sz w:val="20"/>
          <w:szCs w:val="20"/>
        </w:rPr>
        <w:t>.</w:t>
      </w:r>
    </w:p>
    <w:p w:rsidR="006C1637" w:rsidRPr="006C1637" w:rsidRDefault="006C1637" w:rsidP="00577AFF">
      <w:pPr>
        <w:spacing w:line="240" w:lineRule="auto"/>
        <w:rPr>
          <w:rFonts w:ascii="NeoSansPro-Regular" w:hAnsi="NeoSansPro-Regular" w:cs="NeoSansPro-Regular"/>
          <w:color w:val="404040"/>
          <w:sz w:val="20"/>
          <w:szCs w:val="20"/>
        </w:rPr>
      </w:pPr>
    </w:p>
    <w:sectPr w:rsidR="006C1637" w:rsidRPr="006C1637" w:rsidSect="005A32B3">
      <w:headerReference w:type="default" r:id="rId12"/>
      <w:footerReference w:type="default" r:id="rId13"/>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82C" w:rsidRDefault="0015182C" w:rsidP="00AB5916">
      <w:pPr>
        <w:spacing w:after="0" w:line="240" w:lineRule="auto"/>
      </w:pPr>
      <w:r>
        <w:separator/>
      </w:r>
    </w:p>
  </w:endnote>
  <w:endnote w:type="continuationSeparator" w:id="1">
    <w:p w:rsidR="0015182C" w:rsidRDefault="0015182C"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0000000000000000000"/>
    <w:charset w:val="00"/>
    <w:family w:val="swiss"/>
    <w:notTrueType/>
    <w:pitch w:val="default"/>
    <w:sig w:usb0="00000003" w:usb1="00000000" w:usb2="00000000" w:usb3="00000000" w:csb0="00000001" w:csb1="00000000"/>
  </w:font>
  <w:font w:name="NeoSans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82C" w:rsidRDefault="0015182C" w:rsidP="00AB5916">
      <w:pPr>
        <w:spacing w:after="0" w:line="240" w:lineRule="auto"/>
      </w:pPr>
      <w:r>
        <w:separator/>
      </w:r>
    </w:p>
  </w:footnote>
  <w:footnote w:type="continuationSeparator" w:id="1">
    <w:p w:rsidR="0015182C" w:rsidRDefault="0015182C"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8436F"/>
    <w:multiLevelType w:val="hybridMultilevel"/>
    <w:tmpl w:val="0038A35C"/>
    <w:lvl w:ilvl="0" w:tplc="0C0A0009">
      <w:start w:val="1"/>
      <w:numFmt w:val="bullet"/>
      <w:lvlText w:val=""/>
      <w:lvlJc w:val="left"/>
      <w:pPr>
        <w:tabs>
          <w:tab w:val="num" w:pos="502"/>
        </w:tabs>
        <w:ind w:left="502"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07FC"/>
    <w:rsid w:val="00035E4E"/>
    <w:rsid w:val="0005169D"/>
    <w:rsid w:val="00076A27"/>
    <w:rsid w:val="000D5363"/>
    <w:rsid w:val="000E2580"/>
    <w:rsid w:val="0015182C"/>
    <w:rsid w:val="00196774"/>
    <w:rsid w:val="001F47DD"/>
    <w:rsid w:val="002443C0"/>
    <w:rsid w:val="00247088"/>
    <w:rsid w:val="00304E91"/>
    <w:rsid w:val="003326DC"/>
    <w:rsid w:val="00367977"/>
    <w:rsid w:val="00462C41"/>
    <w:rsid w:val="004A1170"/>
    <w:rsid w:val="004B2D6E"/>
    <w:rsid w:val="004E4FFA"/>
    <w:rsid w:val="005502F5"/>
    <w:rsid w:val="00577AFF"/>
    <w:rsid w:val="005A32B3"/>
    <w:rsid w:val="00600D12"/>
    <w:rsid w:val="006B643A"/>
    <w:rsid w:val="006C0716"/>
    <w:rsid w:val="006C1637"/>
    <w:rsid w:val="00723B67"/>
    <w:rsid w:val="00726727"/>
    <w:rsid w:val="00992AE3"/>
    <w:rsid w:val="00A66637"/>
    <w:rsid w:val="00AB5916"/>
    <w:rsid w:val="00BC2629"/>
    <w:rsid w:val="00CC6654"/>
    <w:rsid w:val="00CE7F12"/>
    <w:rsid w:val="00D03386"/>
    <w:rsid w:val="00DB2FA1"/>
    <w:rsid w:val="00DE2E01"/>
    <w:rsid w:val="00E2657C"/>
    <w:rsid w:val="00E71AD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6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basedOn w:val="Fuentedeprrafopredeter"/>
    <w:uiPriority w:val="99"/>
    <w:unhideWhenUsed/>
    <w:rsid w:val="006C0716"/>
    <w:rPr>
      <w:color w:val="0000FF" w:themeColor="hyperlink"/>
      <w:u w:val="single"/>
    </w:rPr>
  </w:style>
  <w:style w:type="paragraph" w:styleId="Prrafodelista">
    <w:name w:val="List Paragraph"/>
    <w:basedOn w:val="Normal"/>
    <w:uiPriority w:val="34"/>
    <w:qFormat/>
    <w:rsid w:val="00BC2629"/>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is1234_1@hot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711</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PABLO MONTIEL</cp:lastModifiedBy>
  <cp:revision>2</cp:revision>
  <dcterms:created xsi:type="dcterms:W3CDTF">2018-09-15T18:00:00Z</dcterms:created>
  <dcterms:modified xsi:type="dcterms:W3CDTF">2018-09-15T18:00:00Z</dcterms:modified>
</cp:coreProperties>
</file>